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F3E" w:rsidRPr="00EC0E33" w:rsidRDefault="00EC0E33" w:rsidP="00EC0E33">
      <w:pPr>
        <w:pStyle w:val="a3"/>
        <w:jc w:val="center"/>
        <w:rPr>
          <w:rFonts w:ascii="Roboto" w:hAnsi="Roboto" w:cs="Helvetica"/>
          <w:b/>
          <w:color w:val="333333"/>
          <w:sz w:val="27"/>
          <w:szCs w:val="27"/>
        </w:rPr>
      </w:pPr>
      <w:r w:rsidRPr="00EC0E33">
        <w:rPr>
          <w:rFonts w:ascii="Roboto" w:hAnsi="Roboto" w:cs="Helvetica"/>
          <w:b/>
          <w:color w:val="333333"/>
          <w:sz w:val="27"/>
          <w:szCs w:val="27"/>
        </w:rPr>
        <w:t xml:space="preserve">Повышенная фиксированная выплата за </w:t>
      </w:r>
      <w:r w:rsidRPr="00EC0E33">
        <w:rPr>
          <w:rFonts w:ascii="Roboto" w:hAnsi="Roboto" w:cs="Helvetica" w:hint="eastAsia"/>
          <w:b/>
          <w:color w:val="333333"/>
          <w:sz w:val="27"/>
          <w:szCs w:val="27"/>
        </w:rPr>
        <w:t>«</w:t>
      </w:r>
      <w:r w:rsidRPr="00EC0E33">
        <w:rPr>
          <w:rFonts w:ascii="Roboto" w:hAnsi="Roboto" w:cs="Helvetica"/>
          <w:b/>
          <w:color w:val="333333"/>
          <w:sz w:val="27"/>
          <w:szCs w:val="27"/>
        </w:rPr>
        <w:t>сельский стаж</w:t>
      </w:r>
      <w:r w:rsidRPr="00EC0E33">
        <w:rPr>
          <w:rFonts w:ascii="Roboto" w:hAnsi="Roboto" w:cs="Helvetica" w:hint="eastAsia"/>
          <w:b/>
          <w:color w:val="333333"/>
          <w:sz w:val="27"/>
          <w:szCs w:val="27"/>
        </w:rPr>
        <w:t>»</w:t>
      </w:r>
    </w:p>
    <w:p w:rsidR="00520F3E" w:rsidRDefault="00520F3E" w:rsidP="00520F3E">
      <w:pPr>
        <w:pStyle w:val="a3"/>
        <w:rPr>
          <w:rFonts w:ascii="Roboto" w:hAnsi="Roboto" w:cs="Helvetica"/>
          <w:color w:val="333333"/>
          <w:sz w:val="27"/>
          <w:szCs w:val="27"/>
        </w:rPr>
      </w:pPr>
    </w:p>
    <w:p w:rsidR="00EC0E33" w:rsidRDefault="00EC0E33" w:rsidP="00520F3E">
      <w:pPr>
        <w:pStyle w:val="a3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981325" cy="1714500"/>
            <wp:effectExtent l="19050" t="0" r="9525" b="0"/>
            <wp:wrapSquare wrapText="bothSides"/>
            <wp:docPr id="1" name="Рисунок 0" descr="0-kopiy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-kopiya-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0F3E" w:rsidRDefault="00520F3E" w:rsidP="00EC0E33">
      <w:pPr>
        <w:pStyle w:val="a3"/>
        <w:ind w:firstLine="435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Клиентская служба (на правах отдела)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 информирует: с 2019 года вступили в силу законодательные поправки, предусматривающие дополнительную пенсионную поддержку для жителей села. Она  заключаться в повышенной на 25 процентов фиксированной выплате, которая устанавливается к страховой пенсии по старости или по инвалидности. Чтобы иметь право на такую надбавку, должны соблюдаться три условия:</w:t>
      </w:r>
    </w:p>
    <w:p w:rsidR="00520F3E" w:rsidRDefault="00520F3E" w:rsidP="00520F3E">
      <w:pPr>
        <w:pStyle w:val="a3"/>
        <w:numPr>
          <w:ilvl w:val="0"/>
          <w:numId w:val="2"/>
        </w:numPr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наличие не менее 30 лет стажа в сельском хозяйстве.</w:t>
      </w:r>
    </w:p>
    <w:p w:rsidR="00520F3E" w:rsidRDefault="00520F3E" w:rsidP="00520F3E">
      <w:pPr>
        <w:pStyle w:val="a3"/>
        <w:numPr>
          <w:ilvl w:val="0"/>
          <w:numId w:val="2"/>
        </w:numPr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проживание на селе.</w:t>
      </w:r>
    </w:p>
    <w:p w:rsidR="00520F3E" w:rsidRDefault="00520F3E" w:rsidP="00520F3E">
      <w:pPr>
        <w:pStyle w:val="a3"/>
        <w:numPr>
          <w:ilvl w:val="0"/>
          <w:numId w:val="2"/>
        </w:numPr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отсутствие оплачиваемой работы.</w:t>
      </w:r>
    </w:p>
    <w:p w:rsidR="00520F3E" w:rsidRDefault="00520F3E" w:rsidP="0075435C">
      <w:pPr>
        <w:pStyle w:val="a3"/>
        <w:ind w:firstLine="435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Надо отметить, что согласно закону «О страховых пенсиях», надбавку к фиксированной выплате к страховой пенсии получат те пенсионеры, кто работали по специальностям, вошедшим в списки соответствующих работ, производств, профессий, должностей, специальностей, утвержденных правительством РФ. В списке работ, производств сельского хозяйства предусмотрены работы в растениеводстве, животноводстве, рыбоводстве в колхозах, совхозах, крестьянско-фермерских хозяйствах, сельскохозяйственных кооперативах, артелях и в других организациях, основным видом деятельности которых является сельское хозяйство.</w:t>
      </w:r>
    </w:p>
    <w:p w:rsidR="00CA68A5" w:rsidRDefault="00CA68A5" w:rsidP="00CA68A5">
      <w:pPr>
        <w:pStyle w:val="a3"/>
        <w:ind w:firstLine="708"/>
        <w:jc w:val="both"/>
      </w:pPr>
      <w:r>
        <w:rPr>
          <w:rFonts w:ascii="Roboto" w:hAnsi="Roboto" w:cs="Helvetica"/>
          <w:color w:val="333333"/>
          <w:sz w:val="27"/>
          <w:szCs w:val="27"/>
        </w:rPr>
        <w:t>Если пенсионер, работавший в сельском хозяйстве, располагает дополнительными документами, необходимыми для перерасчета, то он вправе представить их в орган ПФР по месту нахождения его выплатного дела. Если пенсионер обратится за перерасчетом по 31 декабря 2019 года, указанный перерасчет будет осуществлен с 1 января 2019 года. Если же обратиться в январе 2020 года, то перерасчет будет осуществлен со следующего месяца, т.е. с 1 февраля 2020 года.</w:t>
      </w:r>
    </w:p>
    <w:p w:rsidR="007E2A99" w:rsidRDefault="007E2A99"/>
    <w:sectPr w:rsidR="007E2A99" w:rsidSect="007E2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A5B72"/>
    <w:multiLevelType w:val="hybridMultilevel"/>
    <w:tmpl w:val="FEE43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A92BE4"/>
    <w:multiLevelType w:val="hybridMultilevel"/>
    <w:tmpl w:val="079414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F3E"/>
    <w:rsid w:val="00520F3E"/>
    <w:rsid w:val="0075435C"/>
    <w:rsid w:val="007E2A99"/>
    <w:rsid w:val="00CA68A5"/>
    <w:rsid w:val="00EC0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0F3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0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E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8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1940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7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3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2019-11-25T11:58:00Z</dcterms:created>
  <dcterms:modified xsi:type="dcterms:W3CDTF">2019-11-25T12:08:00Z</dcterms:modified>
</cp:coreProperties>
</file>